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99AB" w14:textId="5F2FB95E" w:rsidR="00A12150" w:rsidRPr="00FE1418" w:rsidRDefault="008B5FCC" w:rsidP="00527A2E">
      <w:pPr>
        <w:spacing w:before="100" w:beforeAutospacing="1"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fr-FR"/>
          <w14:ligatures w14:val="none"/>
        </w:rPr>
      </w:pPr>
      <w:r w:rsidRPr="00FE1418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fr-FR"/>
          <w14:ligatures w14:val="none"/>
        </w:rPr>
        <w:t xml:space="preserve">ATTRIBUTION DE L’APPEL D’OFFRES </w:t>
      </w:r>
    </w:p>
    <w:p w14:paraId="72C20CBC" w14:textId="64C0A2A1" w:rsidR="008B5FCC" w:rsidRDefault="00FE1418" w:rsidP="00527A2E">
      <w:pPr>
        <w:spacing w:before="100" w:beforeAutospacing="1"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kern w:val="0"/>
          <w:sz w:val="32"/>
          <w:szCs w:val="32"/>
          <w:lang w:eastAsia="fr-FR"/>
          <w14:ligatures w14:val="none"/>
        </w:rPr>
      </w:pPr>
      <w:r>
        <w:rPr>
          <w:rFonts w:ascii="Montserrat" w:eastAsia="Times New Roman" w:hAnsi="Montserrat" w:cs="Times New Roman"/>
          <w:kern w:val="0"/>
          <w:sz w:val="32"/>
          <w:szCs w:val="32"/>
          <w:lang w:eastAsia="fr-FR"/>
          <w14:ligatures w14:val="none"/>
        </w:rPr>
        <w:t>« </w:t>
      </w:r>
      <w:r w:rsidR="008B5FCC" w:rsidRPr="00FE1418">
        <w:rPr>
          <w:rFonts w:ascii="Montserrat" w:eastAsia="Times New Roman" w:hAnsi="Montserrat" w:cs="Times New Roman"/>
          <w:kern w:val="0"/>
          <w:sz w:val="32"/>
          <w:szCs w:val="32"/>
          <w:lang w:eastAsia="fr-FR"/>
          <w14:ligatures w14:val="none"/>
        </w:rPr>
        <w:t>Expérimentation de mesure et d’analyse du gaspillage alimentaire via des cantines connectées</w:t>
      </w:r>
      <w:r>
        <w:rPr>
          <w:rFonts w:ascii="Montserrat" w:eastAsia="Times New Roman" w:hAnsi="Montserrat" w:cs="Times New Roman"/>
          <w:kern w:val="0"/>
          <w:sz w:val="32"/>
          <w:szCs w:val="32"/>
          <w:lang w:eastAsia="fr-FR"/>
          <w14:ligatures w14:val="none"/>
        </w:rPr>
        <w:t> »</w:t>
      </w:r>
    </w:p>
    <w:p w14:paraId="7E6EF3C9" w14:textId="77777777" w:rsidR="00FE1418" w:rsidRPr="00FE1418" w:rsidRDefault="00FE1418" w:rsidP="00527A2E">
      <w:pPr>
        <w:spacing w:before="100" w:beforeAutospacing="1"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fr-FR"/>
          <w14:ligatures w14:val="none"/>
        </w:rPr>
      </w:pPr>
    </w:p>
    <w:p w14:paraId="30E27CC8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Acheteur public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Syndicat mixte du Pays du Calaisis (</w:t>
      </w:r>
      <w:proofErr w:type="spellStart"/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t>SyMPaC</w:t>
      </w:r>
      <w:proofErr w:type="spellEnd"/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t>)</w:t>
      </w:r>
    </w:p>
    <w:p w14:paraId="7BD9E203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Objet du marché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Expérimentation de mesure et d’analyse du gaspillage alimentaire via des cantines connectées</w:t>
      </w:r>
    </w:p>
    <w:p w14:paraId="70C099BA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Procédure de passation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Marché à procédure adaptée (MAPA)</w:t>
      </w:r>
    </w:p>
    <w:p w14:paraId="27D67287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Date de notification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Mars 2026</w:t>
      </w:r>
    </w:p>
    <w:p w14:paraId="68F4658E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Durée du marché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12 mois à compter de la notification</w:t>
      </w:r>
    </w:p>
    <w:p w14:paraId="02E8E17D" w14:textId="7FF4443A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Montant du marché</w:t>
      </w:r>
      <w:r w:rsidR="0040077B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 xml:space="preserve"> </w:t>
      </w:r>
      <w:r w:rsidR="0040077B"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t>(hors éventuelle option)</w:t>
      </w:r>
      <w:r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</w:r>
      <w:r w:rsidR="0040077B"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28 350 </w:t>
      </w:r>
      <w:r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t>€ HT</w:t>
      </w:r>
      <w:r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</w:r>
      <w:r w:rsidR="0040077B"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t>34 020</w:t>
      </w:r>
      <w:r w:rsidRPr="0040077B">
        <w:rPr>
          <w:rFonts w:ascii="Montserrat" w:eastAsia="Times New Roman" w:hAnsi="Montserrat" w:cs="Times New Roman"/>
          <w:kern w:val="0"/>
          <w:lang w:eastAsia="fr-FR"/>
          <w14:ligatures w14:val="none"/>
        </w:rPr>
        <w:t xml:space="preserve"> € TTC</w:t>
      </w:r>
    </w:p>
    <w:p w14:paraId="463769F2" w14:textId="77777777" w:rsidR="00527A2E" w:rsidRDefault="00A12150" w:rsidP="00527A2E">
      <w:pPr>
        <w:autoSpaceDE w:val="0"/>
        <w:autoSpaceDN w:val="0"/>
        <w:adjustRightInd w:val="0"/>
        <w:spacing w:after="0" w:line="240" w:lineRule="auto"/>
        <w:rPr>
          <w:rFonts w:ascii="Montserrat" w:hAnsi="Montserrat" w:cs="ManropeExtraLight-Regular"/>
          <w:kern w:val="0"/>
          <w:sz w:val="22"/>
          <w:szCs w:val="22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Titulaire du marché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</w:r>
      <w:r w:rsidRPr="00A12150">
        <w:rPr>
          <w:rFonts w:ascii="Montserrat" w:eastAsia="Times New Roman" w:hAnsi="Montserrat" w:cs="Times New Roman"/>
          <w:kern w:val="0"/>
          <w:sz w:val="22"/>
          <w:szCs w:val="22"/>
          <w:lang w:eastAsia="fr-FR"/>
          <w14:ligatures w14:val="none"/>
        </w:rPr>
        <w:t>Société K</w:t>
      </w:r>
      <w:r w:rsidRPr="00527A2E">
        <w:rPr>
          <w:rFonts w:ascii="Montserrat" w:eastAsia="Times New Roman" w:hAnsi="Montserrat" w:cs="Times New Roman"/>
          <w:kern w:val="0"/>
          <w:sz w:val="22"/>
          <w:szCs w:val="22"/>
          <w:lang w:eastAsia="fr-FR"/>
          <w14:ligatures w14:val="none"/>
        </w:rPr>
        <w:t>IKLEO</w:t>
      </w:r>
      <w:r w:rsidRPr="00A12150">
        <w:rPr>
          <w:rFonts w:ascii="Montserrat" w:eastAsia="Times New Roman" w:hAnsi="Montserrat" w:cs="Times New Roman"/>
          <w:kern w:val="0"/>
          <w:sz w:val="22"/>
          <w:szCs w:val="22"/>
          <w:lang w:eastAsia="fr-FR"/>
          <w14:ligatures w14:val="none"/>
        </w:rPr>
        <w:br/>
      </w:r>
      <w:r w:rsidR="00527A2E" w:rsidRPr="00527A2E">
        <w:rPr>
          <w:rFonts w:ascii="Montserrat" w:hAnsi="Montserrat" w:cs="ManropeExtraLight-Regular"/>
          <w:kern w:val="0"/>
          <w:sz w:val="22"/>
          <w:szCs w:val="22"/>
        </w:rPr>
        <w:t>N° SIREN 877.561.365</w:t>
      </w:r>
      <w:r w:rsidRPr="00A12150">
        <w:rPr>
          <w:rFonts w:ascii="Montserrat" w:eastAsia="Times New Roman" w:hAnsi="Montserrat" w:cs="Times New Roman"/>
          <w:kern w:val="0"/>
          <w:sz w:val="22"/>
          <w:szCs w:val="22"/>
          <w:lang w:eastAsia="fr-FR"/>
          <w14:ligatures w14:val="none"/>
        </w:rPr>
        <w:br/>
      </w:r>
      <w:r w:rsidR="003E2120" w:rsidRPr="00527A2E">
        <w:rPr>
          <w:rFonts w:ascii="Montserrat" w:hAnsi="Montserrat" w:cs="ManropeExtraLight-Regular"/>
          <w:kern w:val="0"/>
          <w:sz w:val="22"/>
          <w:szCs w:val="22"/>
        </w:rPr>
        <w:t>66 BOULEVARD NIELS BOHR</w:t>
      </w:r>
    </w:p>
    <w:p w14:paraId="3E8A5060" w14:textId="77777777" w:rsidR="00527A2E" w:rsidRDefault="003E2120" w:rsidP="00527A2E">
      <w:pPr>
        <w:autoSpaceDE w:val="0"/>
        <w:autoSpaceDN w:val="0"/>
        <w:adjustRightInd w:val="0"/>
        <w:spacing w:after="0" w:line="240" w:lineRule="auto"/>
        <w:rPr>
          <w:rFonts w:ascii="Montserrat" w:hAnsi="Montserrat" w:cs="ManropeExtraLight-Regular"/>
          <w:kern w:val="0"/>
          <w:sz w:val="22"/>
          <w:szCs w:val="22"/>
        </w:rPr>
      </w:pPr>
      <w:r w:rsidRPr="00527A2E">
        <w:rPr>
          <w:rFonts w:ascii="Montserrat" w:hAnsi="Montserrat" w:cs="ManropeExtraLight-Regular"/>
          <w:kern w:val="0"/>
          <w:sz w:val="22"/>
          <w:szCs w:val="22"/>
        </w:rPr>
        <w:t xml:space="preserve">69100 VILLEURBANNE </w:t>
      </w:r>
    </w:p>
    <w:p w14:paraId="3B1F3747" w14:textId="088DFDD4" w:rsidR="00A12150" w:rsidRPr="00A12150" w:rsidRDefault="003E2120" w:rsidP="00527A2E">
      <w:pPr>
        <w:autoSpaceDE w:val="0"/>
        <w:autoSpaceDN w:val="0"/>
        <w:adjustRightInd w:val="0"/>
        <w:spacing w:after="0" w:line="240" w:lineRule="auto"/>
        <w:rPr>
          <w:rFonts w:ascii="Montserrat" w:hAnsi="Montserrat" w:cs="ManropeExtraLight-Regular"/>
          <w:kern w:val="0"/>
          <w:sz w:val="22"/>
          <w:szCs w:val="22"/>
        </w:rPr>
      </w:pPr>
      <w:r w:rsidRPr="00527A2E">
        <w:rPr>
          <w:rFonts w:ascii="Montserrat" w:hAnsi="Montserrat" w:cs="ManropeExtraLight-Regular"/>
          <w:kern w:val="0"/>
          <w:sz w:val="22"/>
          <w:szCs w:val="22"/>
        </w:rPr>
        <w:t>F</w:t>
      </w:r>
      <w:r w:rsidR="00527A2E">
        <w:rPr>
          <w:rFonts w:ascii="Montserrat" w:hAnsi="Montserrat" w:cs="ManropeExtraLight-Regular"/>
          <w:kern w:val="0"/>
          <w:sz w:val="22"/>
          <w:szCs w:val="22"/>
        </w:rPr>
        <w:t>RANCE</w:t>
      </w:r>
    </w:p>
    <w:p w14:paraId="3798617B" w14:textId="44EC472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Code CPV principal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</w:r>
      <w:r w:rsidRPr="00527A2E">
        <w:rPr>
          <w:rFonts w:ascii="Montserrat" w:hAnsi="Montserrat"/>
        </w:rPr>
        <w:t>79314000-8 – Études de faisabilité</w:t>
      </w:r>
    </w:p>
    <w:p w14:paraId="6BE08F7C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Lieu principal d’exécution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Territoire du Pays du Calaisis (Pas-de-Calais)</w:t>
      </w:r>
    </w:p>
    <w:p w14:paraId="20ED8627" w14:textId="77777777" w:rsidR="00A12150" w:rsidRPr="00A12150" w:rsidRDefault="00A12150" w:rsidP="00527A2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t>Description succincte des prestations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Le marché porte sur la mise en œuvre d’une expérimentation visant à mesurer, objectiver et analyser le gaspillage alimentaire au sein d’établissements pilotes de restauration collective scolaire et médico-sociale, à l’aide de solutions numériques et automatisées.</w:t>
      </w:r>
    </w:p>
    <w:p w14:paraId="5340549E" w14:textId="77777777" w:rsidR="00A12150" w:rsidRPr="00A12150" w:rsidRDefault="00A12150" w:rsidP="00A1215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fr-FR"/>
          <w14:ligatures w14:val="none"/>
        </w:rPr>
      </w:pPr>
      <w:r w:rsidRPr="00A12150">
        <w:rPr>
          <w:rFonts w:ascii="Montserrat" w:eastAsia="Times New Roman" w:hAnsi="Montserrat" w:cs="Times New Roman"/>
          <w:b/>
          <w:bCs/>
          <w:kern w:val="0"/>
          <w:lang w:eastAsia="fr-FR"/>
          <w14:ligatures w14:val="none"/>
        </w:rPr>
        <w:lastRenderedPageBreak/>
        <w:t>Option</w:t>
      </w:r>
      <w:r w:rsidRPr="00A12150">
        <w:rPr>
          <w:rFonts w:ascii="Montserrat" w:eastAsia="Times New Roman" w:hAnsi="Montserrat" w:cs="Times New Roman"/>
          <w:kern w:val="0"/>
          <w:lang w:eastAsia="fr-FR"/>
          <w14:ligatures w14:val="none"/>
        </w:rPr>
        <w:br/>
        <w:t>Le marché comporte une option relative à l’intégration d’un centre de loisirs, dont la levée éventuelle fera l’objet d’une décision ultérieure expresse du pouvoir adjudicateur.</w:t>
      </w:r>
    </w:p>
    <w:p w14:paraId="4F4FE98C" w14:textId="77777777" w:rsidR="00834296" w:rsidRPr="00527A2E" w:rsidRDefault="00834296">
      <w:pPr>
        <w:rPr>
          <w:rFonts w:ascii="Montserrat" w:hAnsi="Montserrat"/>
        </w:rPr>
      </w:pPr>
    </w:p>
    <w:sectPr w:rsidR="00834296" w:rsidRPr="0052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anropeExtraLigh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06"/>
    <w:rsid w:val="003E2120"/>
    <w:rsid w:val="0040077B"/>
    <w:rsid w:val="00527A2E"/>
    <w:rsid w:val="0058410F"/>
    <w:rsid w:val="00834296"/>
    <w:rsid w:val="008B5FCC"/>
    <w:rsid w:val="00A12150"/>
    <w:rsid w:val="00CD38FB"/>
    <w:rsid w:val="00E75506"/>
    <w:rsid w:val="00EA69BF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F761"/>
  <w15:chartTrackingRefBased/>
  <w15:docId w15:val="{88005740-0883-4482-901F-546F3135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5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5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5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5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5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5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5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5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5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5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55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55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55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55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55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5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5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5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55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55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55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5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55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5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85B91885774CAB2BEFF14CB6676B" ma:contentTypeVersion="16" ma:contentTypeDescription="Crée un document." ma:contentTypeScope="" ma:versionID="4df36a0ad9aa47be05d2c795f35d3037">
  <xsd:schema xmlns:xsd="http://www.w3.org/2001/XMLSchema" xmlns:xs="http://www.w3.org/2001/XMLSchema" xmlns:p="http://schemas.microsoft.com/office/2006/metadata/properties" xmlns:ns2="8f594dc1-7c55-4725-81ee-c246b67ae980" xmlns:ns3="6cb31183-d173-4a14-a1fa-98ab251ce9af" targetNamespace="http://schemas.microsoft.com/office/2006/metadata/properties" ma:root="true" ma:fieldsID="3f275b2ed2baefdd98d45ed0d6354e1b" ns2:_="" ns3:_="">
    <xsd:import namespace="8f594dc1-7c55-4725-81ee-c246b67ae980"/>
    <xsd:import namespace="6cb31183-d173-4a14-a1fa-98ab251c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4dc1-7c55-4725-81ee-c246b67ae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c226af-fb08-4948-b114-c98c57dd04e6}" ma:internalName="TaxCatchAll" ma:showField="CatchAllData" ma:web="8f594dc1-7c55-4725-81ee-c246b67ae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1183-d173-4a14-a1fa-98ab251c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6d51e3-7d91-474b-8b1e-860780f48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31183-d173-4a14-a1fa-98ab251ce9af">
      <Terms xmlns="http://schemas.microsoft.com/office/infopath/2007/PartnerControls"/>
    </lcf76f155ced4ddcb4097134ff3c332f>
    <TaxCatchAll xmlns="8f594dc1-7c55-4725-81ee-c246b67ae9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5B4C-A649-4E19-9E7E-B900A0AB6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4dc1-7c55-4725-81ee-c246b67ae980"/>
    <ds:schemaRef ds:uri="6cb31183-d173-4a14-a1fa-98ab251c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8DC85-58ED-4C04-B424-67811D2F002C}">
  <ds:schemaRefs>
    <ds:schemaRef ds:uri="http://schemas.microsoft.com/office/2006/metadata/properties"/>
    <ds:schemaRef ds:uri="http://schemas.microsoft.com/office/infopath/2007/PartnerControls"/>
    <ds:schemaRef ds:uri="6cb31183-d173-4a14-a1fa-98ab251ce9af"/>
    <ds:schemaRef ds:uri="8f594dc1-7c55-4725-81ee-c246b67ae980"/>
  </ds:schemaRefs>
</ds:datastoreItem>
</file>

<file path=customXml/itemProps3.xml><?xml version="1.0" encoding="utf-8"?>
<ds:datastoreItem xmlns:ds="http://schemas.openxmlformats.org/officeDocument/2006/customXml" ds:itemID="{51E8CB1F-917C-49AB-A25E-2B450ED98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 Tueux</cp:lastModifiedBy>
  <cp:revision>7</cp:revision>
  <dcterms:created xsi:type="dcterms:W3CDTF">2026-02-23T13:25:00Z</dcterms:created>
  <dcterms:modified xsi:type="dcterms:W3CDTF">2026-02-25T12:54:00Z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0x010100234785B91885774CAB2BEFF14CB6676B</vt:lpwstr>
  </property>
  <property fmtid="{D5CDD505-2E9C-101B-9397-08002B2CF9AE}" pid="3" name="MediaServiceImageTags">
    <vt:lpwstr/>
  </property>
</Properties>
</file>